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7E" w:rsidRPr="00BF5A7E" w:rsidRDefault="00BF5A7E" w:rsidP="00BF5A7E">
      <w:pPr>
        <w:rPr>
          <w:u w:val="single"/>
        </w:rPr>
      </w:pPr>
      <w:bookmarkStart w:id="0" w:name="_GoBack"/>
      <w:r w:rsidRPr="00BF5A7E">
        <w:rPr>
          <w:u w:val="single"/>
        </w:rPr>
        <w:t>Programma ENDO Symposium 4 oktober 2017 te Duiven</w:t>
      </w:r>
    </w:p>
    <w:bookmarkEnd w:id="0"/>
    <w:p w:rsidR="00BF5A7E" w:rsidRDefault="00BF5A7E" w:rsidP="00BF5A7E"/>
    <w:p w:rsidR="00BF5A7E" w:rsidRDefault="00BF5A7E" w:rsidP="00BF5A7E">
      <w:r>
        <w:t>Sessie 1, voorzitter volgt</w:t>
      </w:r>
    </w:p>
    <w:p w:rsidR="00BF5A7E" w:rsidRDefault="00BF5A7E" w:rsidP="00BF5A7E">
      <w:r>
        <w:t xml:space="preserve">19.00-19.15    Over Franse steden, eponiemen en torpedo’s. dr. M.J.M. </w:t>
      </w:r>
      <w:proofErr w:type="spellStart"/>
      <w:r>
        <w:t>Diekman</w:t>
      </w:r>
      <w:proofErr w:type="spellEnd"/>
      <w:r>
        <w:t>, endocrinoloog. Deventer ziekenhuis.</w:t>
      </w:r>
    </w:p>
    <w:p w:rsidR="00BF5A7E" w:rsidRDefault="00BF5A7E" w:rsidP="00BF5A7E">
      <w:r>
        <w:t xml:space="preserve">19.15-19.30    Een gewone </w:t>
      </w:r>
      <w:proofErr w:type="spellStart"/>
      <w:r>
        <w:t>hyperparathyreoidie</w:t>
      </w:r>
      <w:proofErr w:type="spellEnd"/>
      <w:r>
        <w:t xml:space="preserve"> of toch </w:t>
      </w:r>
      <w:proofErr w:type="spellStart"/>
      <w:r>
        <w:t>nie</w:t>
      </w:r>
      <w:proofErr w:type="spellEnd"/>
      <w:r>
        <w:t>(t)? Martje Maas, internist. Jeroen Bosch Ziekenhuis/</w:t>
      </w:r>
      <w:proofErr w:type="spellStart"/>
      <w:r>
        <w:t>Radboudumc</w:t>
      </w:r>
      <w:proofErr w:type="spellEnd"/>
    </w:p>
    <w:p w:rsidR="00BF5A7E" w:rsidRDefault="00BF5A7E" w:rsidP="00BF5A7E">
      <w:r>
        <w:t>19.30-19.45    Non-</w:t>
      </w:r>
      <w:proofErr w:type="spellStart"/>
      <w:r>
        <w:t>hyperinsulinaemische</w:t>
      </w:r>
      <w:proofErr w:type="spellEnd"/>
      <w:r>
        <w:t xml:space="preserve"> </w:t>
      </w:r>
      <w:proofErr w:type="spellStart"/>
      <w:r>
        <w:t>hypoglycaemieen</w:t>
      </w:r>
      <w:proofErr w:type="spellEnd"/>
      <w:r>
        <w:t xml:space="preserve"> na </w:t>
      </w:r>
      <w:proofErr w:type="spellStart"/>
      <w:r>
        <w:t>gastric</w:t>
      </w:r>
      <w:proofErr w:type="spellEnd"/>
      <w:r>
        <w:t xml:space="preserve"> bypass, wat nu? </w:t>
      </w:r>
      <w:proofErr w:type="spellStart"/>
      <w:r>
        <w:t>Engelien</w:t>
      </w:r>
      <w:proofErr w:type="spellEnd"/>
      <w:r>
        <w:t xml:space="preserve"> </w:t>
      </w:r>
      <w:proofErr w:type="spellStart"/>
      <w:r>
        <w:t>Geerdink</w:t>
      </w:r>
      <w:proofErr w:type="spellEnd"/>
      <w:r>
        <w:t xml:space="preserve">, endocrinoloog. Bernhoven ziekenhuis. </w:t>
      </w:r>
    </w:p>
    <w:p w:rsidR="00BF5A7E" w:rsidRDefault="00BF5A7E" w:rsidP="00BF5A7E">
      <w:r>
        <w:t>19.45-20. 00   Een jonge vrouw met buikpijn. Jeroen van Wijk, endocrinoloog. Ziekenhuis Gelderse Vallei.</w:t>
      </w:r>
    </w:p>
    <w:p w:rsidR="00BF5A7E" w:rsidRDefault="00BF5A7E" w:rsidP="00BF5A7E">
      <w:r>
        <w:t> </w:t>
      </w:r>
    </w:p>
    <w:p w:rsidR="00BF5A7E" w:rsidRDefault="00BF5A7E" w:rsidP="00BF5A7E">
      <w:r>
        <w:t>20.00-20.30 pauze</w:t>
      </w:r>
    </w:p>
    <w:p w:rsidR="00BF5A7E" w:rsidRDefault="00BF5A7E" w:rsidP="00BF5A7E">
      <w:r>
        <w:t> </w:t>
      </w:r>
    </w:p>
    <w:p w:rsidR="00BF5A7E" w:rsidRDefault="00BF5A7E" w:rsidP="00BF5A7E">
      <w:r>
        <w:t xml:space="preserve">Sessie 2, voorzitter </w:t>
      </w:r>
      <w:proofErr w:type="spellStart"/>
      <w:r>
        <w:t>Annenienke</w:t>
      </w:r>
      <w:proofErr w:type="spellEnd"/>
      <w:r>
        <w:t xml:space="preserve"> van de Ven, endocrinoloog</w:t>
      </w:r>
    </w:p>
    <w:p w:rsidR="00BF5A7E" w:rsidRDefault="00BF5A7E" w:rsidP="00BF5A7E">
      <w:r>
        <w:t xml:space="preserve">20.30-20.45   Ups en downs na een schildklieroperatie. Monique </w:t>
      </w:r>
      <w:proofErr w:type="spellStart"/>
      <w:r>
        <w:t>Dombree</w:t>
      </w:r>
      <w:proofErr w:type="spellEnd"/>
      <w:r>
        <w:t>, AIOS interne geneeskunde. ETZ Tilburg.</w:t>
      </w:r>
    </w:p>
    <w:p w:rsidR="00BF5A7E" w:rsidRDefault="00BF5A7E" w:rsidP="00BF5A7E">
      <w:r>
        <w:t xml:space="preserve">20.45-21.00   Bilaterale suppressie van </w:t>
      </w:r>
      <w:proofErr w:type="spellStart"/>
      <w:r>
        <w:t>aldosteron</w:t>
      </w:r>
      <w:proofErr w:type="spellEnd"/>
      <w:r>
        <w:t xml:space="preserve"> bij bijniervenesampling. En nu? Marieke </w:t>
      </w:r>
      <w:proofErr w:type="spellStart"/>
      <w:r>
        <w:t>Velema</w:t>
      </w:r>
      <w:proofErr w:type="spellEnd"/>
      <w:r>
        <w:t xml:space="preserve">, endocrinoloog. </w:t>
      </w:r>
      <w:proofErr w:type="spellStart"/>
      <w:r>
        <w:t>Radboudumc</w:t>
      </w:r>
      <w:proofErr w:type="spellEnd"/>
      <w:r>
        <w:t>.</w:t>
      </w:r>
    </w:p>
    <w:p w:rsidR="00BF5A7E" w:rsidRDefault="00BF5A7E" w:rsidP="00BF5A7E">
      <w:pPr>
        <w:pStyle w:val="PlainText"/>
      </w:pPr>
      <w:r>
        <w:t>21.00-21.15   Diagnose in beeld</w:t>
      </w:r>
    </w:p>
    <w:p w:rsidR="00BF5A7E" w:rsidRDefault="00BF5A7E" w:rsidP="00BF5A7E">
      <w:r>
        <w:t>21.20-21.30   Discussie, afsluiting.  </w:t>
      </w:r>
    </w:p>
    <w:p w:rsidR="00BF5A7E" w:rsidRDefault="00BF5A7E" w:rsidP="00BF5A7E">
      <w:r>
        <w:rPr>
          <w:rFonts w:ascii="Arial" w:hAnsi="Arial" w:cs="Arial"/>
          <w:color w:val="1F497D"/>
          <w:sz w:val="20"/>
          <w:szCs w:val="20"/>
        </w:rPr>
        <w:t> </w:t>
      </w:r>
    </w:p>
    <w:p w:rsidR="00EB3675" w:rsidRDefault="00EB3675"/>
    <w:sectPr w:rsidR="00EB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7E"/>
    <w:rsid w:val="00BF5A7E"/>
    <w:rsid w:val="00E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7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5A7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A7E"/>
    <w:rPr>
      <w:rFonts w:ascii="Calibri" w:hAnsi="Calibri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7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5A7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A7E"/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Company>Pfizer Inc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Snijders, Carolien</cp:lastModifiedBy>
  <cp:revision>1</cp:revision>
  <dcterms:created xsi:type="dcterms:W3CDTF">2017-10-04T10:43:00Z</dcterms:created>
  <dcterms:modified xsi:type="dcterms:W3CDTF">2017-10-04T10:44:00Z</dcterms:modified>
</cp:coreProperties>
</file>